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B3F89" w14:textId="79AA64A6" w:rsidR="00E74038" w:rsidRDefault="00E74038" w:rsidP="00237A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***DENOTES: NW posted online</w:t>
      </w:r>
    </w:p>
    <w:p w14:paraId="6801431C" w14:textId="6C8CC946" w:rsidR="00E74038" w:rsidRDefault="00E74038" w:rsidP="00237A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JF18</w:t>
      </w:r>
      <w:r w:rsidR="00505820">
        <w:rPr>
          <w:rFonts w:ascii="Times New Roman" w:eastAsia="Times New Roman" w:hAnsi="Times New Roman" w:cs="Times New Roman"/>
        </w:rPr>
        <w:t>/01NOV17/EMAIL TO SML/ROB/NW2/logo in folder</w:t>
      </w:r>
      <w:bookmarkStart w:id="0" w:name="_GoBack"/>
      <w:bookmarkEnd w:id="0"/>
    </w:p>
    <w:p w14:paraId="2470911F" w14:textId="2143D9A2" w:rsidR="00237AB2" w:rsidRDefault="00E74038" w:rsidP="00237A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Dialog Semi c</w:t>
      </w:r>
      <w:r w:rsidR="00237AB2">
        <w:rPr>
          <w:rFonts w:ascii="Times New Roman" w:eastAsia="Times New Roman" w:hAnsi="Times New Roman" w:cs="Times New Roman"/>
        </w:rPr>
        <w:t>ompletes</w:t>
      </w:r>
      <w:r>
        <w:rPr>
          <w:rFonts w:ascii="Times New Roman" w:eastAsia="Times New Roman" w:hAnsi="Times New Roman" w:cs="Times New Roman"/>
        </w:rPr>
        <w:t xml:space="preserve"> a</w:t>
      </w:r>
      <w:r w:rsidR="00237AB2" w:rsidRPr="00237AB2">
        <w:rPr>
          <w:rFonts w:ascii="Times New Roman" w:eastAsia="Times New Roman" w:hAnsi="Times New Roman" w:cs="Times New Roman"/>
        </w:rPr>
        <w:t>cquisition of Silego Technology</w:t>
      </w:r>
    </w:p>
    <w:p w14:paraId="0D7C15B3" w14:textId="77777777" w:rsidR="00237AB2" w:rsidRDefault="00237AB2" w:rsidP="00237AB2">
      <w:pPr>
        <w:rPr>
          <w:rFonts w:ascii="Times New Roman" w:eastAsia="Times New Roman" w:hAnsi="Times New Roman" w:cs="Times New Roman"/>
        </w:rPr>
      </w:pPr>
    </w:p>
    <w:p w14:paraId="6C5939C9" w14:textId="53F68892" w:rsidR="00237AB2" w:rsidRDefault="00237AB2" w:rsidP="00237AB2">
      <w:pPr>
        <w:rPr>
          <w:rFonts w:ascii="Times New Roman" w:eastAsia="Times New Roman" w:hAnsi="Times New Roman" w:cs="Times New Roman"/>
        </w:rPr>
      </w:pPr>
      <w:r w:rsidRPr="00237AB2">
        <w:rPr>
          <w:rFonts w:ascii="Times New Roman" w:eastAsia="Times New Roman" w:hAnsi="Times New Roman" w:cs="Times New Roman"/>
        </w:rPr>
        <w:t xml:space="preserve">Dialog </w:t>
      </w:r>
      <w:r w:rsidR="00E74038">
        <w:rPr>
          <w:rFonts w:ascii="Times New Roman" w:eastAsia="Times New Roman" w:hAnsi="Times New Roman" w:cs="Times New Roman"/>
        </w:rPr>
        <w:t>Semiconductor plc,</w:t>
      </w:r>
      <w:r w:rsidRPr="00237AB2">
        <w:rPr>
          <w:rFonts w:ascii="Times New Roman" w:eastAsia="Times New Roman" w:hAnsi="Times New Roman" w:cs="Times New Roman"/>
        </w:rPr>
        <w:t xml:space="preserve"> provider of highly integrated power management, </w:t>
      </w:r>
      <w:r w:rsidR="00E74038">
        <w:rPr>
          <w:rFonts w:ascii="Times New Roman" w:eastAsia="Times New Roman" w:hAnsi="Times New Roman" w:cs="Times New Roman"/>
        </w:rPr>
        <w:t>ac-dc</w:t>
      </w:r>
      <w:r w:rsidRPr="00237AB2">
        <w:rPr>
          <w:rFonts w:ascii="Times New Roman" w:eastAsia="Times New Roman" w:hAnsi="Times New Roman" w:cs="Times New Roman"/>
        </w:rPr>
        <w:t xml:space="preserve"> power conve</w:t>
      </w:r>
      <w:r w:rsidR="00E74038">
        <w:rPr>
          <w:rFonts w:ascii="Times New Roman" w:eastAsia="Times New Roman" w:hAnsi="Times New Roman" w:cs="Times New Roman"/>
        </w:rPr>
        <w:t>rsion, charging</w:t>
      </w:r>
      <w:r w:rsidRPr="00237AB2">
        <w:rPr>
          <w:rFonts w:ascii="Times New Roman" w:eastAsia="Times New Roman" w:hAnsi="Times New Roman" w:cs="Times New Roman"/>
        </w:rPr>
        <w:t xml:space="preserve"> and low power connectivity technology, has completed the acquisition of privately-held Silego</w:t>
      </w:r>
      <w:r w:rsidR="00E74038">
        <w:rPr>
          <w:rFonts w:ascii="Times New Roman" w:eastAsia="Times New Roman" w:hAnsi="Times New Roman" w:cs="Times New Roman"/>
        </w:rPr>
        <w:t xml:space="preserve"> Technology Inc., a</w:t>
      </w:r>
      <w:r w:rsidRPr="00237AB2">
        <w:rPr>
          <w:rFonts w:ascii="Times New Roman" w:eastAsia="Times New Roman" w:hAnsi="Times New Roman" w:cs="Times New Roman"/>
        </w:rPr>
        <w:t xml:space="preserve"> leading provider of Configurable Mixed-signal ICs (CMICs). </w:t>
      </w:r>
    </w:p>
    <w:p w14:paraId="360AB1FB" w14:textId="77777777" w:rsidR="00237AB2" w:rsidRDefault="00237AB2" w:rsidP="00237AB2">
      <w:pPr>
        <w:rPr>
          <w:rFonts w:ascii="Times New Roman" w:eastAsia="Times New Roman" w:hAnsi="Times New Roman" w:cs="Times New Roman"/>
        </w:rPr>
      </w:pPr>
    </w:p>
    <w:p w14:paraId="535ABBA1" w14:textId="6AADDD21" w:rsidR="00237AB2" w:rsidRPr="00237AB2" w:rsidRDefault="00E74038" w:rsidP="00237A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Headquartered in Santa Clara CA, </w:t>
      </w:r>
      <w:r w:rsidR="00237AB2" w:rsidRPr="00237AB2">
        <w:rPr>
          <w:rFonts w:ascii="Times New Roman" w:eastAsia="Times New Roman" w:hAnsi="Times New Roman" w:cs="Times New Roman"/>
        </w:rPr>
        <w:t xml:space="preserve">with approximately 235 employees worldwide, Silego is </w:t>
      </w:r>
      <w:r>
        <w:rPr>
          <w:rFonts w:ascii="Times New Roman" w:eastAsia="Times New Roman" w:hAnsi="Times New Roman" w:cs="Times New Roman"/>
        </w:rPr>
        <w:t>a</w:t>
      </w:r>
      <w:r w:rsidR="00237AB2" w:rsidRPr="00237AB2">
        <w:rPr>
          <w:rFonts w:ascii="Times New Roman" w:eastAsia="Times New Roman" w:hAnsi="Times New Roman" w:cs="Times New Roman"/>
        </w:rPr>
        <w:t xml:space="preserve"> pioneer and market leader in CMICs that integrate multiple analog, logic, and discrete component functionality into a single chip. Silego’s product portfolio will strengthen Dialog’s presence in markets including IoT, computing and automotive.</w:t>
      </w:r>
    </w:p>
    <w:p w14:paraId="5ADCFA56" w14:textId="77777777" w:rsidR="00F84DC7" w:rsidRDefault="00F84DC7"/>
    <w:sectPr w:rsidR="00F84DC7" w:rsidSect="00134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B2"/>
    <w:rsid w:val="0013441E"/>
    <w:rsid w:val="00237AB2"/>
    <w:rsid w:val="00505820"/>
    <w:rsid w:val="00E74038"/>
    <w:rsid w:val="00F8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EBE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52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319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1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Macintosh Word</Application>
  <DocSecurity>0</DocSecurity>
  <Lines>5</Lines>
  <Paragraphs>1</Paragraphs>
  <ScaleCrop>false</ScaleCrop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2017-11-13T16:30:00Z</dcterms:created>
  <dcterms:modified xsi:type="dcterms:W3CDTF">2017-11-13T16:38:00Z</dcterms:modified>
</cp:coreProperties>
</file>