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4EB" w:rsidRDefault="00CE24EB" w:rsidP="00CE24EB">
      <w:pPr>
        <w:pStyle w:val="NormalWeb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***DENOTES: POR posted online</w:t>
      </w:r>
    </w:p>
    <w:p w:rsidR="007E6430" w:rsidRDefault="007E6430" w:rsidP="00CE24EB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600-V gate driver from TI enables higher</w:t>
      </w:r>
      <w:r w:rsidR="00CE24EB">
        <w:rPr>
          <w:rStyle w:val="Strong"/>
          <w:rFonts w:ascii="Arial" w:hAnsi="Arial" w:cs="Arial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 xml:space="preserve">power density in server and industrial power </w:t>
      </w:r>
    </w:p>
    <w:p w:rsidR="007E6430" w:rsidRDefault="007E6430" w:rsidP="00CE24EB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40 percent faster high-voltage, half-bridge driver reduces system-solution size for MOSFETs and IGBTs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DALLAS (Sept. 28, 2015) – Texas Instruments (TI) (NASDAQ: TXN) today introduced the industry’s fastest half-bridge gate driver for discrete power MOSFETs and IGBTs that operate up to 600 V. The UCC27714 high-side, low-side driver with 4-A source and 4-A sink current capability reduces component footprint by 50 percent, enabling higher power density in high-frequency, offline AC/DC power supplies used in server, telecom and industrial designs including uninterruptible power supplies. For more details, see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www.ti.com/UCC27714-pr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UCC27714 delivers 90 nanosecond (ns) propagation delay, 40 percent lower than existing silicon solutions, tight control of the propagation delay with a maximum of 125 ns across -40 C to 125 C and tight channel-to-channel delay matching of 20 ns across -40 C to 125 C.  The device eliminates the need for bulky gate drive transformers, saving significant board space in high-frequency switch-mode power electronics.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Key features and benefits of the UCC27714:</w:t>
      </w:r>
    </w:p>
    <w:p w:rsidR="007E6430" w:rsidRDefault="007E6430" w:rsidP="007E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Smaller footprint creates highest power-density solutions: </w:t>
      </w:r>
      <w:r>
        <w:rPr>
          <w:rFonts w:ascii="Arial" w:eastAsia="Times New Roman" w:hAnsi="Arial" w:cs="Arial"/>
          <w:sz w:val="20"/>
          <w:szCs w:val="20"/>
        </w:rPr>
        <w:t>The UCC27714 reduces gate driver component footprint by 50 percent in secondary-side controlled power supplies.</w:t>
      </w:r>
    </w:p>
    <w:p w:rsidR="007E6430" w:rsidRDefault="007E6430" w:rsidP="007E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Advanced noise toleration: </w:t>
      </w:r>
      <w:r>
        <w:rPr>
          <w:rFonts w:ascii="Arial" w:eastAsia="Times New Roman" w:hAnsi="Arial" w:cs="Arial"/>
          <w:sz w:val="20"/>
          <w:szCs w:val="20"/>
        </w:rPr>
        <w:t>Negative voltage handling of -6 V at the switched-node pin creates the ability to tolerate noise, causing virtually no malfunctions in the electronic system.</w:t>
      </w:r>
    </w:p>
    <w:p w:rsidR="007E6430" w:rsidRDefault="007E6430" w:rsidP="007E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>MOSFETs have the ability to drive over a wide power range:</w:t>
      </w:r>
      <w:r>
        <w:rPr>
          <w:rFonts w:ascii="Arial" w:eastAsia="Times New Roman" w:hAnsi="Arial" w:cs="Arial"/>
          <w:sz w:val="20"/>
          <w:szCs w:val="20"/>
        </w:rPr>
        <w:t xml:space="preserve"> The device’s high-current capability of 4 A enables MOSFETs to drive over a wide power range, from a few watts to a kilowatt.</w:t>
      </w:r>
    </w:p>
    <w:p w:rsidR="007E6430" w:rsidRDefault="007E6430" w:rsidP="007E64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Style w:val="Strong"/>
          <w:rFonts w:ascii="Arial" w:eastAsia="Times New Roman" w:hAnsi="Arial" w:cs="Arial"/>
          <w:sz w:val="20"/>
          <w:szCs w:val="20"/>
        </w:rPr>
        <w:t xml:space="preserve">Operates across wide temperatures: </w:t>
      </w:r>
      <w:r>
        <w:rPr>
          <w:rFonts w:ascii="Arial" w:eastAsia="Times New Roman" w:hAnsi="Arial" w:cs="Arial"/>
          <w:sz w:val="20"/>
          <w:szCs w:val="20"/>
        </w:rPr>
        <w:t>All electrical characterizations have little variations across operating temperatures, creating a simplified design and speeding time to market.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Complementary devices to maximize system performance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Every gate driver in a system requires the appropriate controller for the end application. TI offers several </w:t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pulse-width modulation (PWM), resonant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7" w:history="1">
        <w:r>
          <w:rPr>
            <w:rStyle w:val="Hyperlink"/>
            <w:rFonts w:ascii="Arial" w:hAnsi="Arial" w:cs="Arial"/>
            <w:sz w:val="20"/>
            <w:szCs w:val="20"/>
          </w:rPr>
          <w:t>power factor correction (PFC)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digital power controllers</w:t>
        </w:r>
      </w:hyperlink>
      <w:r>
        <w:rPr>
          <w:rFonts w:ascii="Arial" w:hAnsi="Arial" w:cs="Arial"/>
          <w:sz w:val="20"/>
          <w:szCs w:val="20"/>
        </w:rPr>
        <w:t xml:space="preserve">. With the UCC27714 and TI’s recently released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UCC29950</w:t>
        </w:r>
      </w:hyperlink>
      <w:r>
        <w:rPr>
          <w:rFonts w:ascii="Arial" w:hAnsi="Arial" w:cs="Arial"/>
          <w:sz w:val="20"/>
          <w:szCs w:val="20"/>
        </w:rPr>
        <w:t xml:space="preserve"> combination PFC (power factor correction) + LLC controller, designers can develop a complete, offline </w:t>
      </w:r>
      <w:hyperlink r:id="rId10" w:history="1">
        <w:r>
          <w:rPr>
            <w:rStyle w:val="Hyperlink"/>
            <w:rFonts w:ascii="Arial" w:hAnsi="Arial" w:cs="Arial"/>
            <w:sz w:val="20"/>
            <w:szCs w:val="20"/>
          </w:rPr>
          <w:t>AC/DC power supply</w:t>
        </w:r>
      </w:hyperlink>
      <w:r>
        <w:rPr>
          <w:rFonts w:ascii="Arial" w:hAnsi="Arial" w:cs="Arial"/>
          <w:sz w:val="20"/>
          <w:szCs w:val="20"/>
        </w:rPr>
        <w:t xml:space="preserve"> rated up to a few hundred watts. The fully internalized PFC compensation of UCC29950 reduces design steps enabling fast time-to-market while the three-level over current protection and hiccup mode operation ensures a robust operation under short circuits and overload conditions.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Tools and support to speed design</w:t>
      </w:r>
    </w:p>
    <w:p w:rsidR="007E6430" w:rsidRDefault="007E6430" w:rsidP="007E6430">
      <w:pPr>
        <w:pStyle w:val="Normal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TI offers a broad range of support tools for the UCC27714 to speed time to market. Get started now using </w:t>
      </w:r>
      <w:hyperlink r:id="rId11" w:history="1">
        <w:r>
          <w:rPr>
            <w:rStyle w:val="Hyperlink"/>
            <w:rFonts w:ascii="Arial" w:hAnsi="Arial" w:cs="Arial"/>
            <w:sz w:val="20"/>
            <w:szCs w:val="20"/>
          </w:rPr>
          <w:t>PSpice transient model</w:t>
        </w:r>
      </w:hyperlink>
      <w:r>
        <w:rPr>
          <w:rFonts w:ascii="Arial" w:hAnsi="Arial" w:cs="Arial"/>
          <w:sz w:val="20"/>
          <w:szCs w:val="20"/>
        </w:rPr>
        <w:t xml:space="preserve"> simulation software or one of the following fully tested reference designs from the TI Designs reference design library:</w:t>
      </w:r>
    </w:p>
    <w:p w:rsidR="007E6430" w:rsidRDefault="007E6430" w:rsidP="007E643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UCC27714 600W Phase Shifted Full Bridge Converter Evaluation Module (</w:t>
      </w:r>
      <w:hyperlink r:id="rId12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UCC27714EVM-551)</w:t>
        </w:r>
      </w:hyperlink>
    </w:p>
    <w:p w:rsidR="007E6430" w:rsidRDefault="007E6430" w:rsidP="007E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230-V, 400-W High-Efficiency Battery Charger Power Supply with PFC and LLC for 36-V Power Tools (</w:t>
      </w:r>
      <w:hyperlink r:id="rId13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TIDA-00355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:rsidR="007E6430" w:rsidRDefault="007E6430" w:rsidP="007E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360W Phase Shift, Full Bridge Resonant LLC with High Side Low Side Driver (</w:t>
      </w:r>
      <w:hyperlink r:id="rId14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TIDA-00381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:rsidR="007E6430" w:rsidRDefault="007E6430" w:rsidP="007E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340W Digital Controlled LLC Resonant Half-Bridge DC-to-DC Power Conversion (</w:t>
      </w:r>
      <w:hyperlink r:id="rId15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TIDA-00512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:rsidR="007E6430" w:rsidRDefault="007E6430" w:rsidP="007E643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300W PFC Plus Resonant LLC Half-Bridge Controller Offline AC/DC PSU Module (</w:t>
      </w:r>
      <w:hyperlink r:id="rId16" w:history="1">
        <w:r>
          <w:rPr>
            <w:rStyle w:val="Hyperlink"/>
            <w:rFonts w:ascii="Arial" w:eastAsia="Times New Roman" w:hAnsi="Arial" w:cs="Arial"/>
            <w:sz w:val="20"/>
            <w:szCs w:val="20"/>
          </w:rPr>
          <w:t>TIDA-00520</w:t>
        </w:r>
      </w:hyperlink>
      <w:r>
        <w:rPr>
          <w:rFonts w:ascii="Arial" w:eastAsia="Times New Roman" w:hAnsi="Arial" w:cs="Arial"/>
          <w:sz w:val="20"/>
          <w:szCs w:val="20"/>
        </w:rPr>
        <w:t>)</w:t>
      </w:r>
    </w:p>
    <w:p w:rsidR="007E6430" w:rsidRDefault="00CE24EB" w:rsidP="007E6430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TEXAS INSTRUMENTS</w:t>
      </w:r>
    </w:p>
    <w:p w:rsidR="00CE24EB" w:rsidRDefault="00CE24EB" w:rsidP="007E6430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</w:p>
    <w:p w:rsidR="00CE24EB" w:rsidRDefault="00CE24EB" w:rsidP="007E6430">
      <w:pPr>
        <w:pStyle w:val="NormalWeb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  <w:rFonts w:ascii="Arial" w:hAnsi="Arial" w:cs="Arial"/>
          <w:sz w:val="20"/>
          <w:szCs w:val="20"/>
        </w:rPr>
        <w:t>RSN</w:t>
      </w:r>
    </w:p>
    <w:p w:rsidR="00CE24EB" w:rsidRDefault="00CE24EB" w:rsidP="007E6430">
      <w:pPr>
        <w:pStyle w:val="NormalWeb"/>
        <w:jc w:val="center"/>
        <w:rPr>
          <w:rFonts w:ascii="Arial" w:hAnsi="Arial" w:cs="Arial"/>
          <w:sz w:val="20"/>
          <w:szCs w:val="20"/>
        </w:rPr>
      </w:pPr>
    </w:p>
    <w:p w:rsidR="007E6430" w:rsidRDefault="007E6430"/>
    <w:sectPr w:rsidR="007E6430" w:rsidSect="00CD7F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2D1"/>
    <w:multiLevelType w:val="multilevel"/>
    <w:tmpl w:val="15EC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C000F8"/>
    <w:multiLevelType w:val="multilevel"/>
    <w:tmpl w:val="BE58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C33F0F"/>
    <w:multiLevelType w:val="multilevel"/>
    <w:tmpl w:val="DCC6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61579C"/>
    <w:multiLevelType w:val="multilevel"/>
    <w:tmpl w:val="64C0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20"/>
  <w:characterSpacingControl w:val="doNotCompress"/>
  <w:compat/>
  <w:rsids>
    <w:rsidRoot w:val="007E6430"/>
    <w:rsid w:val="00097327"/>
    <w:rsid w:val="00437BCE"/>
    <w:rsid w:val="007E6430"/>
    <w:rsid w:val="00CD7F99"/>
    <w:rsid w:val="00CE2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E643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E643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E6430"/>
    <w:rPr>
      <w:b/>
      <w:bCs/>
    </w:rPr>
  </w:style>
  <w:style w:type="character" w:styleId="Emphasis">
    <w:name w:val="Emphasis"/>
    <w:basedOn w:val="DefaultParagraphFont"/>
    <w:uiPriority w:val="20"/>
    <w:qFormat/>
    <w:rsid w:val="007E64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.com/sva-hpvs-hpds-ucc27714-pr-lp-dpcontrollers-wwe" TargetMode="External"/><Relationship Id="rId13" Type="http://schemas.openxmlformats.org/officeDocument/2006/relationships/hyperlink" Target="http://www.ti.com/sva-hpvs-hpds-ucc27714-pr-rd-tida00355-ww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i.com/lsds/ti/power-management/power-factor-correction-products.page?DCMP=ucc27714&amp;HQS=sva-hpvs-hpds-ucc27714-pr-lp-pfc-wwe" TargetMode="External"/><Relationship Id="rId12" Type="http://schemas.openxmlformats.org/officeDocument/2006/relationships/hyperlink" Target="http://www.ti.com/sva-hpvs-hpds-ucc27714-pr-evm-ucc27714-ww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i.com/sva-hpvs-hpds-ucc27714-pr-rd-tida00520-ww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i.com/sva-hpvs-hpds-ucc27714-pr-lp-pwmcontrollers-wwe" TargetMode="External"/><Relationship Id="rId11" Type="http://schemas.openxmlformats.org/officeDocument/2006/relationships/hyperlink" Target="http://www.ti.com/sva-hpvs-hpds-ucc27714-pr-sw-ucc27714-wwe" TargetMode="External"/><Relationship Id="rId5" Type="http://schemas.openxmlformats.org/officeDocument/2006/relationships/hyperlink" Target="http://www.ti.com/UCC27714-pr" TargetMode="External"/><Relationship Id="rId15" Type="http://schemas.openxmlformats.org/officeDocument/2006/relationships/hyperlink" Target="http://www.ti.com/sva-hpvs-hpds-ucc27714-pr-rd-tida00512-wwe" TargetMode="External"/><Relationship Id="rId10" Type="http://schemas.openxmlformats.org/officeDocument/2006/relationships/hyperlink" Target="http://www.ti.com/sva-hpvs-hpds-ucc27714-pr-rd-tida00520-ww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i.com/sva-hpvs-hpds-ucc27714-pr-pf-ucc29950-wwe" TargetMode="External"/><Relationship Id="rId14" Type="http://schemas.openxmlformats.org/officeDocument/2006/relationships/hyperlink" Target="http://www.ti.com/sva-hpvs-hpds-ucc27714-pr-rd-tida00381-ww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3719</Characters>
  <Application>Microsoft Office Word</Application>
  <DocSecurity>0</DocSecurity>
  <Lines>30</Lines>
  <Paragraphs>8</Paragraphs>
  <ScaleCrop>false</ScaleCrop>
  <Company>Business Information Group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laws</dc:creator>
  <cp:lastModifiedBy>laws</cp:lastModifiedBy>
  <cp:revision>2</cp:revision>
  <dcterms:created xsi:type="dcterms:W3CDTF">2015-09-28T17:24:00Z</dcterms:created>
  <dcterms:modified xsi:type="dcterms:W3CDTF">2015-10-22T18:53:00Z</dcterms:modified>
</cp:coreProperties>
</file>